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Pr="009D2E4F" w:rsidRDefault="008C007D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  <w:r w:rsidRPr="009D2E4F">
        <w:rPr>
          <w:rFonts w:eastAsia="Times New Roman" w:cstheme="minorHAnsi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9D2E4F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Pr="009D2E4F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9D2E4F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9D2E4F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:rsidRPr="009D2E4F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Pr="009D2E4F" w:rsidRDefault="00C600AC" w:rsidP="00C600AC">
            <w:pPr>
              <w:pStyle w:val="NoSpacing"/>
              <w:rPr>
                <w:rFonts w:cstheme="minorHAnsi"/>
              </w:rPr>
            </w:pPr>
          </w:p>
        </w:tc>
      </w:tr>
      <w:tr w:rsidR="00C600AC" w:rsidRPr="009D2E4F" w14:paraId="09AD2910" w14:textId="77777777" w:rsidTr="00C600AC">
        <w:trPr>
          <w:trHeight w:val="563"/>
        </w:trPr>
        <w:tc>
          <w:tcPr>
            <w:tcW w:w="10765" w:type="dxa"/>
            <w:gridSpan w:val="2"/>
          </w:tcPr>
          <w:sdt>
            <w:sdtPr>
              <w:rPr>
                <w:rFonts w:cstheme="minorHAnsi"/>
                <w:b/>
                <w:sz w:val="56"/>
              </w:rPr>
              <w:id w:val="-626009434"/>
              <w:placeholder>
                <w:docPart w:val="5DA2336BB9BD42F78D25ACFAF71477DA"/>
              </w:placeholder>
            </w:sdtPr>
            <w:sdtEndPr/>
            <w:sdtContent>
              <w:p w14:paraId="1F4FFFC4" w14:textId="2EB4DDDF" w:rsidR="00731790" w:rsidRPr="009D2E4F" w:rsidRDefault="00731790" w:rsidP="00731790">
                <w:pPr>
                  <w:pStyle w:val="NoSpacing"/>
                  <w:jc w:val="center"/>
                  <w:rPr>
                    <w:rFonts w:cstheme="minorHAnsi"/>
                    <w:b/>
                    <w:sz w:val="56"/>
                  </w:rPr>
                </w:pPr>
                <w:r w:rsidRPr="009D2E4F">
                  <w:rPr>
                    <w:rFonts w:cstheme="minorHAnsi"/>
                    <w:b/>
                    <w:sz w:val="56"/>
                  </w:rPr>
                  <w:t xml:space="preserve"> </w:t>
                </w:r>
                <w:r w:rsidR="00DD2AF2" w:rsidRPr="009D2E4F">
                  <w:rPr>
                    <w:rFonts w:cstheme="minorHAnsi"/>
                    <w:b/>
                    <w:sz w:val="56"/>
                  </w:rPr>
                  <w:t>(108</w:t>
                </w:r>
                <w:r w:rsidR="00DD2AF2" w:rsidRPr="009D2E4F">
                  <w:rPr>
                    <w:rFonts w:cstheme="minorHAnsi"/>
                    <w:b/>
                    <w:sz w:val="56"/>
                  </w:rPr>
                  <w:softHyphen/>
                  <w:t xml:space="preserve">) </w:t>
                </w:r>
                <w:r w:rsidRPr="009D2E4F">
                  <w:rPr>
                    <w:rFonts w:cstheme="minorHAnsi"/>
                    <w:b/>
                    <w:sz w:val="56"/>
                  </w:rPr>
                  <w:t xml:space="preserve">Youth Ceramics – </w:t>
                </w:r>
                <w:r w:rsidR="00DD2AF2" w:rsidRPr="009D2E4F">
                  <w:rPr>
                    <w:rFonts w:cstheme="minorHAnsi"/>
                    <w:b/>
                    <w:sz w:val="56"/>
                  </w:rPr>
                  <w:t>Ages 10-16</w:t>
                </w:r>
              </w:p>
              <w:p w14:paraId="5B13C08B" w14:textId="77777777" w:rsidR="00731790" w:rsidRPr="009D2E4F" w:rsidRDefault="00731790" w:rsidP="00731790">
                <w:pPr>
                  <w:pStyle w:val="NoSpacing"/>
                  <w:jc w:val="center"/>
                  <w:rPr>
                    <w:rFonts w:cstheme="minorHAnsi"/>
                    <w:b/>
                    <w:sz w:val="56"/>
                  </w:rPr>
                </w:pPr>
                <w:r w:rsidRPr="009D2E4F">
                  <w:rPr>
                    <w:rFonts w:cstheme="minorHAnsi"/>
                    <w:b/>
                    <w:sz w:val="56"/>
                  </w:rPr>
                  <w:t>Clay at Home: Hand-building</w:t>
                </w:r>
              </w:p>
              <w:p w14:paraId="3CD8F185" w14:textId="5436D486" w:rsidR="003E1DC9" w:rsidRPr="009D2E4F" w:rsidRDefault="00731790" w:rsidP="00731790">
                <w:pPr>
                  <w:pStyle w:val="NoSpacing"/>
                  <w:jc w:val="center"/>
                  <w:rPr>
                    <w:rFonts w:cstheme="minorHAnsi"/>
                    <w:b/>
                    <w:sz w:val="56"/>
                  </w:rPr>
                </w:pPr>
                <w:r w:rsidRPr="009D2E4F">
                  <w:rPr>
                    <w:rFonts w:cstheme="minorHAnsi"/>
                    <w:b/>
                    <w:sz w:val="56"/>
                  </w:rPr>
                  <w:t xml:space="preserve"> </w:t>
                </w:r>
              </w:p>
            </w:sdtContent>
          </w:sdt>
          <w:p w14:paraId="6055CE0A" w14:textId="56CE4726" w:rsidR="004A0335" w:rsidRPr="009D2E4F" w:rsidRDefault="004A0335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2614084"/>
              <w:placeholder>
                <w:docPart w:val="B9598F93E67B4C2EA648417654E80041"/>
              </w:placeholder>
            </w:sdtPr>
            <w:sdtEndPr/>
            <w:sdtContent>
              <w:p w14:paraId="428C5DC3" w14:textId="4D74D128" w:rsidR="004A0335" w:rsidRPr="009D2E4F" w:rsidRDefault="00731790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9D2E4F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759130113"/>
                    <w:placeholder>
                      <w:docPart w:val="C88B2AC702BC4363B2103B88B542F791"/>
                    </w:placeholder>
                  </w:sdtPr>
                  <w:sdtEndPr/>
                  <w:sdtContent>
                    <w:r w:rsidRPr="009D2E4F">
                      <w:rPr>
                        <w:rFonts w:cstheme="minorHAnsi"/>
                      </w:rPr>
                      <w:t>Ana Spencer</w:t>
                    </w:r>
                  </w:sdtContent>
                </w:sdt>
              </w:p>
            </w:sdtContent>
          </w:sdt>
          <w:p w14:paraId="3B0894D0" w14:textId="77777777" w:rsidR="00C600AC" w:rsidRPr="009D2E4F" w:rsidRDefault="00C600AC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  <w:color w:val="595959" w:themeColor="text1" w:themeTint="A6"/>
              </w:rPr>
              <w:id w:val="1504785678"/>
              <w:placeholder>
                <w:docPart w:val="C0922FE3EE1345BABD896F526EFEE78F"/>
              </w:placeholder>
            </w:sdtPr>
            <w:sdtEndPr>
              <w:rPr>
                <w:color w:val="auto"/>
              </w:rPr>
            </w:sdtEndPr>
            <w:sdtContent>
              <w:p w14:paraId="359C30E0" w14:textId="115733C2" w:rsidR="00C600AC" w:rsidRPr="009D2E4F" w:rsidRDefault="00715054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color w:val="595959" w:themeColor="text1" w:themeTint="A6"/>
                    </w:rPr>
                    <w:id w:val="1023681463"/>
                    <w:placeholder>
                      <w:docPart w:val="C899D7D3F8954416959F0BEDFC61889C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731790" w:rsidRPr="009D2E4F">
                      <w:rPr>
                        <w:rFonts w:cstheme="minorHAnsi"/>
                        <w:color w:val="595959" w:themeColor="text1" w:themeTint="A6"/>
                      </w:rPr>
                      <w:t>anae.spencer@gmail.com</w:t>
                    </w:r>
                  </w:sdtContent>
                </w:sdt>
                <w:r w:rsidR="00731790" w:rsidRPr="009D2E4F"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21172A39" w14:textId="77777777" w:rsidR="003E1DC9" w:rsidRPr="009D2E4F" w:rsidRDefault="003E1DC9" w:rsidP="00C600AC">
            <w:pPr>
              <w:pStyle w:val="NoSpacing"/>
              <w:rPr>
                <w:rFonts w:cstheme="minorHAnsi"/>
              </w:rPr>
            </w:pPr>
          </w:p>
          <w:p w14:paraId="16A3561F" w14:textId="60CA7DD7" w:rsidR="00C600AC" w:rsidRPr="009D2E4F" w:rsidRDefault="00C600AC" w:rsidP="00C600AC">
            <w:pPr>
              <w:pStyle w:val="NoSpacing"/>
              <w:rPr>
                <w:rFonts w:cstheme="minorHAnsi"/>
              </w:rPr>
            </w:pPr>
          </w:p>
          <w:p w14:paraId="4B9BA274" w14:textId="77777777" w:rsidR="00731790" w:rsidRPr="009D2E4F" w:rsidRDefault="00731790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color w:val="000000"/>
              </w:rPr>
              <w:t>Canvas tarp for table </w:t>
            </w:r>
          </w:p>
          <w:p w14:paraId="2CB4262A" w14:textId="77777777" w:rsidR="00731790" w:rsidRPr="009D2E4F" w:rsidRDefault="00731790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color w:val="000000"/>
              </w:rPr>
              <w:t>Rolling pin</w:t>
            </w:r>
          </w:p>
          <w:p w14:paraId="1628F3ED" w14:textId="77777777" w:rsidR="00731790" w:rsidRPr="009D2E4F" w:rsidRDefault="00731790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color w:val="000000"/>
              </w:rPr>
              <w:t>Plastic containers for water</w:t>
            </w:r>
          </w:p>
          <w:p w14:paraId="3C227655" w14:textId="77777777" w:rsidR="00731790" w:rsidRPr="009D2E4F" w:rsidRDefault="00731790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color w:val="000000"/>
              </w:rPr>
              <w:t>Plastic for wrapping work (dry cleaner plastic is the best!)</w:t>
            </w:r>
          </w:p>
          <w:p w14:paraId="11226D4E" w14:textId="77777777" w:rsidR="00731790" w:rsidRPr="009D2E4F" w:rsidRDefault="00731790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color w:val="000000"/>
              </w:rPr>
              <w:t xml:space="preserve">Plastic container for work storage and drop off </w:t>
            </w:r>
            <w:proofErr w:type="gramStart"/>
            <w:r w:rsidRPr="009D2E4F">
              <w:rPr>
                <w:rFonts w:eastAsia="Times New Roman" w:cstheme="minorHAnsi"/>
                <w:color w:val="000000"/>
              </w:rPr>
              <w:t xml:space="preserve">( </w:t>
            </w:r>
            <w:proofErr w:type="spellStart"/>
            <w:r w:rsidRPr="009D2E4F">
              <w:rPr>
                <w:rFonts w:eastAsia="Times New Roman" w:cstheme="minorHAnsi"/>
                <w:color w:val="000000"/>
              </w:rPr>
              <w:t>i</w:t>
            </w:r>
            <w:proofErr w:type="spellEnd"/>
            <w:proofErr w:type="gramEnd"/>
            <w:r w:rsidRPr="009D2E4F">
              <w:rPr>
                <w:rFonts w:eastAsia="Times New Roman" w:cstheme="minorHAnsi"/>
                <w:color w:val="000000"/>
              </w:rPr>
              <w:t xml:space="preserve"> like this option):</w:t>
            </w:r>
          </w:p>
          <w:p w14:paraId="70C7F551" w14:textId="77777777" w:rsidR="00731790" w:rsidRPr="009D2E4F" w:rsidRDefault="00715054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hyperlink r:id="rId9" w:anchor="lnk=sametab" w:history="1">
              <w:r w:rsidR="00731790" w:rsidRPr="009D2E4F">
                <w:rPr>
                  <w:rFonts w:eastAsia="Times New Roman" w:cstheme="minorHAnsi"/>
                  <w:color w:val="1155CC"/>
                  <w:u w:val="single"/>
                </w:rPr>
                <w:t>https://www.target.com/p/hefty-32qt-slim-clear-plastic-storage-bin-with-gray-hi-rise-stackable-lid/-/A-16644159#lnk=sametab</w:t>
              </w:r>
            </w:hyperlink>
          </w:p>
          <w:p w14:paraId="421B162B" w14:textId="77777777" w:rsidR="00731790" w:rsidRPr="009D2E4F" w:rsidRDefault="00731790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color w:val="000000"/>
              </w:rPr>
              <w:t xml:space="preserve">Ceramics Tool Kit </w:t>
            </w:r>
            <w:hyperlink r:id="rId10" w:history="1">
              <w:r w:rsidRPr="009D2E4F">
                <w:rPr>
                  <w:rFonts w:eastAsia="Times New Roman" w:cstheme="minorHAnsi"/>
                  <w:color w:val="1155CC"/>
                  <w:u w:val="single"/>
                </w:rPr>
                <w:t>https://www.dickblick.com/items/30325-1009/</w:t>
              </w:r>
            </w:hyperlink>
          </w:p>
          <w:p w14:paraId="242E3F46" w14:textId="77777777" w:rsidR="00731790" w:rsidRPr="009D2E4F" w:rsidRDefault="00731790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color w:val="000000"/>
              </w:rPr>
              <w:t xml:space="preserve">Paint Brushes </w:t>
            </w:r>
            <w:hyperlink r:id="rId11" w:history="1">
              <w:r w:rsidRPr="009D2E4F">
                <w:rPr>
                  <w:rFonts w:eastAsia="Times New Roman" w:cstheme="minorHAnsi"/>
                  <w:color w:val="1155CC"/>
                  <w:u w:val="single"/>
                </w:rPr>
                <w:t>https://www.dickblick.com/items/05692-1009/</w:t>
              </w:r>
            </w:hyperlink>
          </w:p>
          <w:p w14:paraId="1D3E1721" w14:textId="64EBDF45" w:rsidR="00731790" w:rsidRPr="009D2E4F" w:rsidRDefault="00731790" w:rsidP="0073179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color w:val="000000"/>
              </w:rPr>
              <w:t xml:space="preserve">Underglaze </w:t>
            </w:r>
            <w:proofErr w:type="spellStart"/>
            <w:r w:rsidRPr="009D2E4F">
              <w:rPr>
                <w:rFonts w:eastAsia="Times New Roman" w:cstheme="minorHAnsi"/>
                <w:color w:val="000000"/>
              </w:rPr>
              <w:t>kit:</w:t>
            </w:r>
            <w:hyperlink r:id="rId12" w:history="1">
              <w:r w:rsidRPr="009D2E4F">
                <w:rPr>
                  <w:rFonts w:eastAsia="Times New Roman" w:cstheme="minorHAnsi"/>
                  <w:color w:val="1155CC"/>
                  <w:u w:val="single"/>
                </w:rPr>
                <w:t>http</w:t>
              </w:r>
              <w:proofErr w:type="spellEnd"/>
              <w:r w:rsidRPr="009D2E4F">
                <w:rPr>
                  <w:rFonts w:eastAsia="Times New Roman" w:cstheme="minorHAnsi"/>
                  <w:color w:val="1155CC"/>
                  <w:u w:val="single"/>
                </w:rPr>
                <w:t>://www.clay-king.com/glaze_kits.html</w:t>
              </w:r>
            </w:hyperlink>
          </w:p>
          <w:p w14:paraId="47E135D8" w14:textId="14A500BE" w:rsidR="00731790" w:rsidRPr="009D2E4F" w:rsidRDefault="00731790" w:rsidP="0073179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82271D3" w14:textId="77777777" w:rsidR="00731790" w:rsidRPr="009D2E4F" w:rsidRDefault="00731790" w:rsidP="00731790">
            <w:p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sz w:val="24"/>
                <w:szCs w:val="24"/>
              </w:rPr>
              <w:t>TAC Provided Supplies</w:t>
            </w:r>
          </w:p>
          <w:p w14:paraId="2C7570E3" w14:textId="77777777" w:rsidR="00731790" w:rsidRPr="009D2E4F" w:rsidRDefault="00731790" w:rsidP="00731790">
            <w:p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eastAsia="Times New Roman" w:cstheme="minorHAnsi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9D2E4F">
              <w:rPr>
                <w:rFonts w:eastAsia="Times New Roman" w:cstheme="minorHAnsi"/>
                <w:sz w:val="24"/>
                <w:szCs w:val="24"/>
              </w:rPr>
              <w:t>lbs</w:t>
            </w:r>
            <w:proofErr w:type="spellEnd"/>
            <w:r w:rsidRPr="009D2E4F">
              <w:rPr>
                <w:rFonts w:eastAsia="Times New Roman" w:cstheme="minorHAnsi"/>
                <w:sz w:val="24"/>
                <w:szCs w:val="24"/>
              </w:rPr>
              <w:t>  Clay</w:t>
            </w:r>
            <w:proofErr w:type="gramEnd"/>
            <w:r w:rsidRPr="009D2E4F">
              <w:rPr>
                <w:rFonts w:eastAsia="Times New Roman" w:cstheme="minorHAnsi"/>
                <w:sz w:val="24"/>
                <w:szCs w:val="24"/>
              </w:rPr>
              <w:t xml:space="preserve"> (Standard Low-fire Clay: 105)</w:t>
            </w:r>
          </w:p>
          <w:p w14:paraId="191A39EA" w14:textId="1E2C8506" w:rsidR="00731790" w:rsidRPr="009D2E4F" w:rsidRDefault="00731790" w:rsidP="0073179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CF807CE" w14:textId="42502E65" w:rsidR="00731790" w:rsidRPr="009D2E4F" w:rsidRDefault="00731790" w:rsidP="00731790">
            <w:pPr>
              <w:rPr>
                <w:rFonts w:eastAsia="Times New Roman" w:cstheme="minorHAnsi"/>
                <w:sz w:val="24"/>
                <w:szCs w:val="24"/>
              </w:rPr>
            </w:pPr>
            <w:r w:rsidRPr="009D2E4F">
              <w:rPr>
                <w:rFonts w:cstheme="minorHAnsi"/>
                <w:color w:val="000000"/>
                <w:shd w:val="clear" w:color="auto" w:fill="FFFFFF"/>
              </w:rPr>
              <w:t>Pick up of clay materials and project drop off will be required.</w:t>
            </w:r>
          </w:p>
          <w:p w14:paraId="132B92D8" w14:textId="77777777" w:rsidR="00C600AC" w:rsidRPr="009D2E4F" w:rsidRDefault="00C600AC" w:rsidP="00C600AC">
            <w:pPr>
              <w:pStyle w:val="NoSpacing"/>
              <w:rPr>
                <w:rFonts w:cstheme="minorHAnsi"/>
              </w:rPr>
            </w:pPr>
          </w:p>
        </w:tc>
      </w:tr>
    </w:tbl>
    <w:p w14:paraId="3C1AE120" w14:textId="6E3B6250" w:rsidR="000F1883" w:rsidRPr="009D2E4F" w:rsidRDefault="000F1883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  <w:bookmarkStart w:id="0" w:name="_GoBack"/>
      <w:bookmarkEnd w:id="0"/>
    </w:p>
    <w:sectPr w:rsidR="000F1883" w:rsidRPr="009D2E4F" w:rsidSect="000F18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CA3F" w14:textId="77777777" w:rsidR="00715054" w:rsidRDefault="00715054" w:rsidP="00F10208">
      <w:pPr>
        <w:spacing w:after="0" w:line="240" w:lineRule="auto"/>
      </w:pPr>
      <w:r>
        <w:separator/>
      </w:r>
    </w:p>
  </w:endnote>
  <w:endnote w:type="continuationSeparator" w:id="0">
    <w:p w14:paraId="30BE53A3" w14:textId="77777777" w:rsidR="00715054" w:rsidRDefault="00715054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294" w14:textId="77777777" w:rsidR="008248AB" w:rsidRDefault="0082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7D07" w14:textId="77777777" w:rsidR="00074D58" w:rsidRPr="00C10D7D" w:rsidRDefault="00074D58" w:rsidP="00074D58">
    <w:pPr>
      <w:jc w:val="both"/>
      <w:rPr>
        <w:rFonts w:ascii="Estrangelo Edessa" w:hAnsi="Estrangelo Edessa" w:cs="Estrangelo Edessa"/>
        <w:color w:val="7F7F7F" w:themeColor="text1" w:themeTint="80"/>
        <w:szCs w:val="27"/>
      </w:rPr>
    </w:pPr>
    <w:r w:rsidRPr="00C10D7D">
      <w:rPr>
        <w:rFonts w:ascii="Estrangelo Edessa" w:hAnsi="Estrangelo Edessa" w:cs="Estrangelo Edessa"/>
        <w:color w:val="7F7F7F" w:themeColor="text1" w:themeTint="80"/>
        <w:szCs w:val="27"/>
      </w:rPr>
      <w:t>No goods or services were received in exchange for this gift. Contributions to The Art Center Highland Park are tax deductible as allowed by law. The Art Center Highland Park is a tax-exempt organization under the IRS Code section 501c3; EIN #36-2464960.</w:t>
    </w:r>
  </w:p>
  <w:p w14:paraId="52ACC040" w14:textId="65E88AA1" w:rsidR="00734DBD" w:rsidRDefault="00074D58" w:rsidP="008248AB">
    <w:pPr>
      <w:jc w:val="center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5389" w14:textId="77777777" w:rsidR="008248AB" w:rsidRDefault="0082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ED07" w14:textId="77777777" w:rsidR="00715054" w:rsidRDefault="00715054" w:rsidP="00F10208">
      <w:pPr>
        <w:spacing w:after="0" w:line="240" w:lineRule="auto"/>
      </w:pPr>
      <w:r>
        <w:separator/>
      </w:r>
    </w:p>
  </w:footnote>
  <w:footnote w:type="continuationSeparator" w:id="0">
    <w:p w14:paraId="0F3FA5F1" w14:textId="77777777" w:rsidR="00715054" w:rsidRDefault="00715054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21A6" w14:textId="77777777" w:rsidR="008248AB" w:rsidRDefault="0082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3F0" w14:textId="77777777" w:rsidR="008248AB" w:rsidRDefault="0082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41D4"/>
    <w:multiLevelType w:val="hybridMultilevel"/>
    <w:tmpl w:val="75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F2460"/>
    <w:rsid w:val="001F6703"/>
    <w:rsid w:val="00230B02"/>
    <w:rsid w:val="00273304"/>
    <w:rsid w:val="002A6EEF"/>
    <w:rsid w:val="00313C37"/>
    <w:rsid w:val="00342B62"/>
    <w:rsid w:val="0035150F"/>
    <w:rsid w:val="0037014A"/>
    <w:rsid w:val="00380B4C"/>
    <w:rsid w:val="003E1DC9"/>
    <w:rsid w:val="003E7589"/>
    <w:rsid w:val="00455741"/>
    <w:rsid w:val="004A0335"/>
    <w:rsid w:val="004B2BC3"/>
    <w:rsid w:val="004C3407"/>
    <w:rsid w:val="00506CF5"/>
    <w:rsid w:val="00575C9C"/>
    <w:rsid w:val="005A104D"/>
    <w:rsid w:val="006A50F3"/>
    <w:rsid w:val="00715054"/>
    <w:rsid w:val="00716212"/>
    <w:rsid w:val="00731790"/>
    <w:rsid w:val="00734B71"/>
    <w:rsid w:val="00734DBD"/>
    <w:rsid w:val="00745AFA"/>
    <w:rsid w:val="00776B28"/>
    <w:rsid w:val="007A3312"/>
    <w:rsid w:val="007B67CD"/>
    <w:rsid w:val="008248AB"/>
    <w:rsid w:val="008C007D"/>
    <w:rsid w:val="009A185D"/>
    <w:rsid w:val="009D2E4F"/>
    <w:rsid w:val="00A20338"/>
    <w:rsid w:val="00A725B9"/>
    <w:rsid w:val="00B82F01"/>
    <w:rsid w:val="00B947C2"/>
    <w:rsid w:val="00C10D7D"/>
    <w:rsid w:val="00C1633F"/>
    <w:rsid w:val="00C600AC"/>
    <w:rsid w:val="00C9355A"/>
    <w:rsid w:val="00CC4CC8"/>
    <w:rsid w:val="00D40F8F"/>
    <w:rsid w:val="00DD2AF2"/>
    <w:rsid w:val="00E55CF0"/>
    <w:rsid w:val="00E82D7F"/>
    <w:rsid w:val="00ED03EB"/>
    <w:rsid w:val="00EF13AB"/>
    <w:rsid w:val="00F10208"/>
    <w:rsid w:val="00F243FF"/>
    <w:rsid w:val="00F42FC9"/>
    <w:rsid w:val="00F67D0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  <w:style w:type="paragraph" w:styleId="ListParagraph">
    <w:name w:val="List Paragraph"/>
    <w:basedOn w:val="Normal"/>
    <w:uiPriority w:val="34"/>
    <w:qFormat/>
    <w:rsid w:val="0073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lay-king.com/glaze_kit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kblick.com/items/05692-100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ickblick.com/items/30325-100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rget.com/p/hefty-32qt-slim-clear-plastic-storage-bin-with-gray-hi-rise-stackable-lid/-/A-16644159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2336BB9BD42F78D25ACFAF714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62E4-DF99-45D3-A3EA-7D4636E6702F}"/>
      </w:docPartPr>
      <w:docPartBody>
        <w:p w:rsidR="00B0612C" w:rsidRDefault="00C07691" w:rsidP="00C07691">
          <w:pPr>
            <w:pStyle w:val="5DA2336BB9BD42F78D25ACFAF71477DA"/>
          </w:pPr>
          <w:r w:rsidRPr="004A0335">
            <w:rPr>
              <w:b/>
              <w:sz w:val="56"/>
            </w:rPr>
            <w:t xml:space="preserve"> </w:t>
          </w:r>
          <w:r w:rsidRPr="003E1DC9">
            <w:rPr>
              <w:b/>
              <w:color w:val="595959" w:themeColor="text1" w:themeTint="A6"/>
              <w:sz w:val="56"/>
            </w:rPr>
            <w:t>[Class Title]</w:t>
          </w:r>
        </w:p>
      </w:docPartBody>
    </w:docPart>
    <w:docPart>
      <w:docPartPr>
        <w:name w:val="B9598F93E67B4C2EA648417654E8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9A95-A80E-473E-9916-C3D66F4C0D70}"/>
      </w:docPartPr>
      <w:docPartBody>
        <w:p w:rsidR="00B0612C" w:rsidRDefault="00C07691" w:rsidP="00C07691">
          <w:pPr>
            <w:pStyle w:val="B9598F93E67B4C2EA648417654E8004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0922FE3EE1345BABD896F526EF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C971-B894-47B1-A0FC-E5145623EF68}"/>
      </w:docPartPr>
      <w:docPartBody>
        <w:p w:rsidR="00B0612C" w:rsidRDefault="00C07691" w:rsidP="00C07691">
          <w:pPr>
            <w:pStyle w:val="C0922FE3EE1345BABD896F526EFEE78F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  <w:docPart>
      <w:docPartPr>
        <w:name w:val="C88B2AC702BC4363B2103B88B54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6D24-C057-4F32-9F25-671D87ED08ED}"/>
      </w:docPartPr>
      <w:docPartBody>
        <w:p w:rsidR="00B0612C" w:rsidRDefault="00C07691" w:rsidP="00C07691">
          <w:pPr>
            <w:pStyle w:val="C88B2AC702BC4363B2103B88B542F79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899D7D3F8954416959F0BEDFC6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2B55-99B7-474B-8743-90860FC2CE0F}"/>
      </w:docPartPr>
      <w:docPartBody>
        <w:p w:rsidR="00B0612C" w:rsidRDefault="00C07691" w:rsidP="00C07691">
          <w:pPr>
            <w:pStyle w:val="C899D7D3F8954416959F0BEDFC61889C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79407A"/>
    <w:rsid w:val="008855BE"/>
    <w:rsid w:val="009B343B"/>
    <w:rsid w:val="00B0612C"/>
    <w:rsid w:val="00C07691"/>
    <w:rsid w:val="00D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91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5DA2336BB9BD42F78D25ACFAF71477DA">
    <w:name w:val="5DA2336BB9BD42F78D25ACFAF71477DA"/>
    <w:rsid w:val="00C07691"/>
    <w:pPr>
      <w:spacing w:after="0" w:line="240" w:lineRule="auto"/>
    </w:pPr>
    <w:rPr>
      <w:rFonts w:eastAsiaTheme="minorHAnsi"/>
    </w:rPr>
  </w:style>
  <w:style w:type="paragraph" w:customStyle="1" w:styleId="B9598F93E67B4C2EA648417654E80041">
    <w:name w:val="B9598F93E67B4C2EA648417654E80041"/>
    <w:rsid w:val="00C07691"/>
    <w:pPr>
      <w:spacing w:after="0" w:line="240" w:lineRule="auto"/>
    </w:pPr>
    <w:rPr>
      <w:rFonts w:eastAsiaTheme="minorHAnsi"/>
    </w:rPr>
  </w:style>
  <w:style w:type="paragraph" w:customStyle="1" w:styleId="C0922FE3EE1345BABD896F526EFEE78F">
    <w:name w:val="C0922FE3EE1345BABD896F526EFEE78F"/>
    <w:rsid w:val="00C07691"/>
    <w:pPr>
      <w:spacing w:after="0" w:line="240" w:lineRule="auto"/>
    </w:pPr>
    <w:rPr>
      <w:rFonts w:eastAsiaTheme="minorHAnsi"/>
    </w:rPr>
  </w:style>
  <w:style w:type="paragraph" w:customStyle="1" w:styleId="C88B2AC702BC4363B2103B88B542F791">
    <w:name w:val="C88B2AC702BC4363B2103B88B542F791"/>
    <w:rsid w:val="00C07691"/>
  </w:style>
  <w:style w:type="paragraph" w:customStyle="1" w:styleId="1FC6BF0B7EF045A198D64CFF60EACBB3">
    <w:name w:val="1FC6BF0B7EF045A198D64CFF60EACBB3"/>
    <w:rsid w:val="00C07691"/>
  </w:style>
  <w:style w:type="paragraph" w:customStyle="1" w:styleId="C899D7D3F8954416959F0BEDFC61889C">
    <w:name w:val="C899D7D3F8954416959F0BEDFC61889C"/>
    <w:rsid w:val="00C0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4534-F89D-4E84-9A20-FBF16BE2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Mairin</cp:lastModifiedBy>
  <cp:revision>3</cp:revision>
  <dcterms:created xsi:type="dcterms:W3CDTF">2020-11-17T17:43:00Z</dcterms:created>
  <dcterms:modified xsi:type="dcterms:W3CDTF">2020-11-17T21:16:00Z</dcterms:modified>
</cp:coreProperties>
</file>